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4" w:type="dxa"/>
        <w:tblInd w:w="-5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5147"/>
      </w:tblGrid>
      <w:tr w:rsidR="00B24BA4" w14:paraId="180E4968" w14:textId="77777777" w:rsidTr="00DC38CC">
        <w:trPr>
          <w:trHeight w:val="30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D7588" w14:textId="77777777" w:rsidR="00B24BA4" w:rsidRDefault="00B24BA4" w:rsidP="00DC38CC">
            <w:pPr>
              <w:pStyle w:val="paragraph"/>
              <w:spacing w:before="120" w:beforeAutospacing="0" w:after="120" w:afterAutospacing="0"/>
              <w:jc w:val="center"/>
              <w:textAlignment w:val="baseline"/>
            </w:pPr>
            <w:r>
              <w:rPr>
                <w:rStyle w:val="normaltextrun"/>
                <w:b/>
                <w:bCs/>
                <w:lang w:val="en-US"/>
              </w:rPr>
              <w:t>CÔNG TY CỔ PHẦN CHỨNG KHOÁN</w:t>
            </w:r>
            <w:r>
              <w:rPr>
                <w:rStyle w:val="eop"/>
              </w:rPr>
              <w:t> </w:t>
            </w:r>
          </w:p>
          <w:p w14:paraId="13A285B3" w14:textId="77777777" w:rsidR="00B24BA4" w:rsidRDefault="00B24BA4" w:rsidP="00DC38CC">
            <w:pPr>
              <w:pStyle w:val="paragraph"/>
              <w:spacing w:before="120" w:beforeAutospacing="0" w:after="120" w:afterAutospacing="0"/>
              <w:jc w:val="center"/>
              <w:textAlignment w:val="baseline"/>
            </w:pPr>
            <w:r>
              <w:rPr>
                <w:rStyle w:val="normaltextrun"/>
                <w:b/>
                <w:bCs/>
                <w:lang w:val="en-US"/>
              </w:rPr>
              <w:t>VIỆT THÀNH</w:t>
            </w:r>
            <w:r>
              <w:rPr>
                <w:rStyle w:val="eop"/>
              </w:rPr>
              <w:t> 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FECB5" w14:textId="77777777" w:rsidR="00B24BA4" w:rsidRDefault="00B24BA4" w:rsidP="00DC38CC">
            <w:pPr>
              <w:pStyle w:val="paragraph"/>
              <w:spacing w:before="120" w:beforeAutospacing="0" w:after="120" w:afterAutospacing="0"/>
              <w:jc w:val="center"/>
              <w:textAlignment w:val="baseline"/>
            </w:pPr>
            <w:r>
              <w:rPr>
                <w:rStyle w:val="normaltextrun"/>
                <w:b/>
                <w:bCs/>
                <w:lang w:val="en-US"/>
              </w:rPr>
              <w:t>CỘNG HOÀ XÃ HỘI CHŨ NGHĨA VIỆT NAM</w:t>
            </w:r>
            <w:r>
              <w:rPr>
                <w:rStyle w:val="eop"/>
              </w:rPr>
              <w:t> </w:t>
            </w:r>
          </w:p>
          <w:p w14:paraId="7B58C86F" w14:textId="77777777" w:rsidR="00B24BA4" w:rsidRDefault="00B24BA4" w:rsidP="00DC38CC">
            <w:pPr>
              <w:pStyle w:val="paragraph"/>
              <w:spacing w:before="120" w:beforeAutospacing="0" w:after="120" w:afterAutospacing="0"/>
              <w:jc w:val="center"/>
              <w:textAlignment w:val="baseline"/>
            </w:pPr>
            <w:r>
              <w:rPr>
                <w:rStyle w:val="normaltextrun"/>
                <w:b/>
                <w:bCs/>
                <w:lang w:val="en-US"/>
              </w:rPr>
              <w:t>Độc lập – Tự do – Hạnh phúc</w:t>
            </w:r>
            <w:r>
              <w:rPr>
                <w:rStyle w:val="eop"/>
              </w:rPr>
              <w:t> </w:t>
            </w:r>
          </w:p>
        </w:tc>
      </w:tr>
      <w:tr w:rsidR="00B24BA4" w14:paraId="087A7559" w14:textId="77777777" w:rsidTr="00DC38CC">
        <w:trPr>
          <w:trHeight w:val="300"/>
        </w:trPr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2D0A7" w14:textId="0D6B16B1" w:rsidR="00B24BA4" w:rsidRDefault="00B24BA4" w:rsidP="00DC38CC">
            <w:pPr>
              <w:pStyle w:val="paragraph"/>
              <w:spacing w:before="120" w:beforeAutospacing="0" w:after="120" w:afterAutospacing="0"/>
              <w:jc w:val="center"/>
              <w:textAlignment w:val="baseline"/>
            </w:pPr>
            <w:r>
              <w:t>Số: 0</w:t>
            </w:r>
            <w:r w:rsidR="002C1244">
              <w:t>2</w:t>
            </w:r>
            <w:r>
              <w:t>04/HĐQT-VTS/2025</w:t>
            </w:r>
          </w:p>
        </w:tc>
        <w:tc>
          <w:tcPr>
            <w:tcW w:w="5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AB8783" w14:textId="77777777" w:rsidR="00B24BA4" w:rsidRDefault="00B24BA4" w:rsidP="00DC38CC">
            <w:pPr>
              <w:pStyle w:val="paragraph"/>
              <w:spacing w:before="120" w:beforeAutospacing="0" w:after="120" w:afterAutospacing="0"/>
              <w:jc w:val="center"/>
              <w:textAlignment w:val="baseline"/>
            </w:pPr>
            <w:r>
              <w:rPr>
                <w:rStyle w:val="normaltextrun"/>
                <w:rFonts w:ascii="Wingdings" w:hAnsi="Wingdings"/>
                <w:b/>
                <w:bCs/>
                <w:lang w:val="en-US"/>
              </w:rPr>
              <w:t>□</w:t>
            </w:r>
            <w:r>
              <w:rPr>
                <w:rStyle w:val="normaltextrun"/>
                <w:b/>
                <w:bCs/>
                <w:lang w:val="en-US"/>
              </w:rPr>
              <w:t>o0o</w:t>
            </w:r>
            <w:r>
              <w:rPr>
                <w:rStyle w:val="normaltextrun"/>
                <w:rFonts w:ascii="Wingdings" w:hAnsi="Wingdings"/>
                <w:b/>
                <w:bCs/>
                <w:lang w:val="en-US"/>
              </w:rPr>
              <w:t>□</w:t>
            </w:r>
          </w:p>
        </w:tc>
      </w:tr>
    </w:tbl>
    <w:p w14:paraId="5CF4991E" w14:textId="77777777" w:rsidR="00B24BA4" w:rsidRDefault="00B24BA4" w:rsidP="00B24BA4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i/>
          <w:iCs/>
          <w:lang w:val="en-US"/>
        </w:rPr>
      </w:pPr>
    </w:p>
    <w:p w14:paraId="2EA3002C" w14:textId="77777777" w:rsidR="00B24BA4" w:rsidRPr="0047622E" w:rsidRDefault="00B24BA4" w:rsidP="00B24BA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lang w:val="en-US"/>
        </w:rPr>
        <w:t>Tp Hồ Chí Minh, ngày 08  tháng  04  năm 2025</w:t>
      </w:r>
      <w:r>
        <w:rPr>
          <w:rStyle w:val="eop"/>
        </w:rPr>
        <w:t> </w:t>
      </w:r>
    </w:p>
    <w:p w14:paraId="3E4A5D85" w14:textId="77777777" w:rsidR="00B24BA4" w:rsidRDefault="00B24BA4" w:rsidP="00B24BA4">
      <w:pPr>
        <w:spacing w:line="360" w:lineRule="auto"/>
        <w:rPr>
          <w:rFonts w:ascii="Times New Roman" w:hAnsi="Times New Roman" w:cs="Times New Roman"/>
        </w:rPr>
      </w:pPr>
    </w:p>
    <w:p w14:paraId="45F2805F" w14:textId="77777777" w:rsidR="00B24BA4" w:rsidRDefault="00B24BA4" w:rsidP="00B24BA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TỜ TRÌNH</w:t>
      </w:r>
    </w:p>
    <w:p w14:paraId="03339A2D" w14:textId="4EC75852" w:rsidR="00B24BA4" w:rsidRPr="00386EC5" w:rsidRDefault="00B24BA4" w:rsidP="00B24BA4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6EC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V/v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chi trả cổ tức năm 2024</w:t>
      </w:r>
    </w:p>
    <w:p w14:paraId="6DAE65C5" w14:textId="77777777" w:rsidR="00B24BA4" w:rsidRPr="009669DB" w:rsidRDefault="00B24BA4" w:rsidP="00B24BA4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69D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Kính trình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669DB">
        <w:rPr>
          <w:rFonts w:ascii="Times New Roman" w:hAnsi="Times New Roman" w:cs="Times New Roman"/>
          <w:b/>
          <w:bCs/>
          <w:sz w:val="24"/>
          <w:szCs w:val="24"/>
        </w:rPr>
        <w:t>ĐẠI HỘI ĐỒNG CỔ ĐÔNG VTS</w:t>
      </w:r>
    </w:p>
    <w:p w14:paraId="568323F7" w14:textId="77777777" w:rsidR="00B24BA4" w:rsidRPr="009669DB" w:rsidRDefault="00B24BA4" w:rsidP="00B24BA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69DB">
        <w:rPr>
          <w:rFonts w:ascii="Times New Roman" w:hAnsi="Times New Roman" w:cs="Times New Roman"/>
          <w:i/>
          <w:iCs/>
          <w:sz w:val="24"/>
          <w:szCs w:val="24"/>
        </w:rPr>
        <w:t xml:space="preserve">Căn cứ Luật Doanh nghiệp số 59/2020/QH14 đã được Quóc hội nước Cộng hòa xã hội chủ nghĩa Việt Nam thông qua ngày </w:t>
      </w:r>
      <w:proofErr w:type="gramStart"/>
      <w:r w:rsidRPr="009669DB">
        <w:rPr>
          <w:rFonts w:ascii="Times New Roman" w:hAnsi="Times New Roman" w:cs="Times New Roman"/>
          <w:i/>
          <w:iCs/>
          <w:sz w:val="24"/>
          <w:szCs w:val="24"/>
        </w:rPr>
        <w:t>17/06/2020;</w:t>
      </w:r>
      <w:proofErr w:type="gramEnd"/>
    </w:p>
    <w:p w14:paraId="00078CC8" w14:textId="77777777" w:rsidR="00B24BA4" w:rsidRPr="009669DB" w:rsidRDefault="00B24BA4" w:rsidP="00B24BA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69DB">
        <w:rPr>
          <w:rFonts w:ascii="Times New Roman" w:hAnsi="Times New Roman" w:cs="Times New Roman"/>
          <w:i/>
          <w:iCs/>
          <w:sz w:val="24"/>
          <w:szCs w:val="24"/>
        </w:rPr>
        <w:t>Căn cứ Luật Chứng khoán số 54/2019/</w:t>
      </w:r>
      <w:proofErr w:type="gramStart"/>
      <w:r w:rsidRPr="009669DB">
        <w:rPr>
          <w:rFonts w:ascii="Times New Roman" w:hAnsi="Times New Roman" w:cs="Times New Roman"/>
          <w:i/>
          <w:iCs/>
          <w:sz w:val="24"/>
          <w:szCs w:val="24"/>
        </w:rPr>
        <w:t>QH14;</w:t>
      </w:r>
      <w:proofErr w:type="gramEnd"/>
    </w:p>
    <w:p w14:paraId="3CB08429" w14:textId="77777777" w:rsidR="00B24BA4" w:rsidRDefault="00B24BA4" w:rsidP="00B24BA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69DB">
        <w:rPr>
          <w:rFonts w:ascii="Times New Roman" w:hAnsi="Times New Roman" w:cs="Times New Roman"/>
          <w:i/>
          <w:iCs/>
          <w:sz w:val="24"/>
          <w:szCs w:val="24"/>
        </w:rPr>
        <w:t>Căn cứ nghị định số 155/2020/NĐ-</w:t>
      </w:r>
      <w:proofErr w:type="gramStart"/>
      <w:r w:rsidRPr="009669DB">
        <w:rPr>
          <w:rFonts w:ascii="Times New Roman" w:hAnsi="Times New Roman" w:cs="Times New Roman"/>
          <w:i/>
          <w:iCs/>
          <w:sz w:val="24"/>
          <w:szCs w:val="24"/>
        </w:rPr>
        <w:t>CP;</w:t>
      </w:r>
      <w:proofErr w:type="gramEnd"/>
    </w:p>
    <w:p w14:paraId="5D9EC079" w14:textId="4A34F2CB" w:rsidR="00EF0873" w:rsidRPr="009669DB" w:rsidRDefault="00EF0873" w:rsidP="00B24BA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Căn cứ Báo cáo tài chính năm 2024 của Công ty Cổ phần Chứng khoán Việt Thành đã được kiểm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toán;</w:t>
      </w:r>
      <w:proofErr w:type="gramEnd"/>
    </w:p>
    <w:p w14:paraId="5ACAF8E1" w14:textId="13B8D1C4" w:rsidR="00B24BA4" w:rsidRPr="009669DB" w:rsidRDefault="00B24BA4" w:rsidP="00B24BA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Căn cứ kết quả hoạt động kinh doanh năm 2024</w:t>
      </w:r>
      <w:r w:rsidRPr="009669DB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96FEECC" w14:textId="4670D52A" w:rsidR="00EF0873" w:rsidRPr="00EF0873" w:rsidRDefault="00EF0873" w:rsidP="00EF0873">
      <w:pPr>
        <w:spacing w:before="120" w:after="120" w:line="30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F0873">
        <w:rPr>
          <w:rFonts w:ascii="Times New Roman" w:hAnsi="Times New Roman" w:cs="Times New Roman"/>
          <w:sz w:val="24"/>
          <w:szCs w:val="24"/>
        </w:rPr>
        <w:t>Căn cứ vào kết quả kinh doanh năm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0873">
        <w:rPr>
          <w:rFonts w:ascii="Times New Roman" w:hAnsi="Times New Roman" w:cs="Times New Roman"/>
          <w:sz w:val="24"/>
          <w:szCs w:val="24"/>
        </w:rPr>
        <w:t xml:space="preserve"> đã được kiểm toán bởi Công ty TNHH Kiểm toán và Tư vấn A&amp;C, HĐQT kính trình Đại hội thông qua phương án trả cổ tức và phân phối lợi nhuận năm 202</w:t>
      </w:r>
      <w:r w:rsidR="00EC3313">
        <w:rPr>
          <w:rFonts w:ascii="Times New Roman" w:hAnsi="Times New Roman" w:cs="Times New Roman"/>
          <w:sz w:val="24"/>
          <w:szCs w:val="24"/>
        </w:rPr>
        <w:t>4</w:t>
      </w:r>
      <w:r w:rsidRPr="00EF0873">
        <w:rPr>
          <w:rFonts w:ascii="Times New Roman" w:hAnsi="Times New Roman" w:cs="Times New Roman"/>
          <w:sz w:val="24"/>
          <w:szCs w:val="24"/>
        </w:rPr>
        <w:t xml:space="preserve">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302"/>
        <w:gridCol w:w="3011"/>
      </w:tblGrid>
      <w:tr w:rsidR="00EF0873" w14:paraId="71DFA908" w14:textId="77777777" w:rsidTr="00DC38CC">
        <w:tc>
          <w:tcPr>
            <w:tcW w:w="704" w:type="dxa"/>
          </w:tcPr>
          <w:p w14:paraId="4628CE9E" w14:textId="77777777" w:rsidR="00EF0873" w:rsidRPr="005A41AC" w:rsidRDefault="00EF0873" w:rsidP="005A41AC">
            <w:pPr>
              <w:spacing w:before="120" w:after="120" w:line="30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5336" w:type="dxa"/>
          </w:tcPr>
          <w:p w14:paraId="268B5A51" w14:textId="77777777" w:rsidR="00EF0873" w:rsidRPr="005A41AC" w:rsidRDefault="00EF0873" w:rsidP="005A41AC">
            <w:pPr>
              <w:spacing w:before="120" w:after="120" w:line="30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Chỉ tiêu</w:t>
            </w:r>
          </w:p>
        </w:tc>
        <w:tc>
          <w:tcPr>
            <w:tcW w:w="3021" w:type="dxa"/>
          </w:tcPr>
          <w:p w14:paraId="4B14A3E0" w14:textId="77777777" w:rsidR="00EF0873" w:rsidRPr="005A41AC" w:rsidRDefault="00EF0873" w:rsidP="005A41AC">
            <w:pPr>
              <w:spacing w:before="120" w:after="120" w:line="30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 trị</w:t>
            </w:r>
          </w:p>
        </w:tc>
      </w:tr>
      <w:tr w:rsidR="00EF0873" w14:paraId="65FED711" w14:textId="77777777" w:rsidTr="00DC38CC">
        <w:tc>
          <w:tcPr>
            <w:tcW w:w="704" w:type="dxa"/>
          </w:tcPr>
          <w:p w14:paraId="2C647DE3" w14:textId="77777777" w:rsidR="00EF0873" w:rsidRDefault="00EF0873" w:rsidP="00DC38CC">
            <w:pPr>
              <w:spacing w:before="120" w:after="12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6" w:type="dxa"/>
          </w:tcPr>
          <w:p w14:paraId="263E292F" w14:textId="4C52690D" w:rsidR="00EF0873" w:rsidRDefault="00EF0873" w:rsidP="00DC38CC">
            <w:pPr>
              <w:spacing w:before="120" w:after="12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Lợi nhuận sau thuế năm 202</w:t>
            </w:r>
            <w:r w:rsidR="002C12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1" w:type="dxa"/>
          </w:tcPr>
          <w:p w14:paraId="39BEC0FF" w14:textId="6199A611" w:rsidR="00EF0873" w:rsidRDefault="00155A16" w:rsidP="00DC38CC">
            <w:pPr>
              <w:spacing w:before="120" w:after="120" w:line="30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A16">
              <w:rPr>
                <w:rFonts w:ascii="Times New Roman" w:hAnsi="Times New Roman" w:cs="Times New Roman"/>
                <w:sz w:val="24"/>
                <w:szCs w:val="24"/>
              </w:rPr>
              <w:t>34,395,956,978</w:t>
            </w:r>
          </w:p>
        </w:tc>
      </w:tr>
      <w:tr w:rsidR="00EF0873" w14:paraId="6ECA80A4" w14:textId="77777777" w:rsidTr="00DC38CC">
        <w:tc>
          <w:tcPr>
            <w:tcW w:w="704" w:type="dxa"/>
          </w:tcPr>
          <w:p w14:paraId="7C8D9E9C" w14:textId="77777777" w:rsidR="00EF0873" w:rsidRDefault="00EF0873" w:rsidP="00DC38CC">
            <w:pPr>
              <w:spacing w:before="120" w:after="12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6" w:type="dxa"/>
          </w:tcPr>
          <w:p w14:paraId="600AB50A" w14:textId="77777777" w:rsidR="00EF0873" w:rsidRDefault="00EF0873" w:rsidP="00DC38CC">
            <w:pPr>
              <w:spacing w:before="120" w:after="12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Lợi nhuận sau thuế chưa phân phối</w:t>
            </w:r>
          </w:p>
        </w:tc>
        <w:tc>
          <w:tcPr>
            <w:tcW w:w="3021" w:type="dxa"/>
          </w:tcPr>
          <w:p w14:paraId="15D02FE7" w14:textId="297B4AE4" w:rsidR="00EF0873" w:rsidRDefault="00155A16" w:rsidP="00DC38CC">
            <w:pPr>
              <w:spacing w:before="120" w:after="120" w:line="30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A16">
              <w:rPr>
                <w:rFonts w:ascii="Times New Roman" w:hAnsi="Times New Roman" w:cs="Times New Roman"/>
                <w:sz w:val="24"/>
                <w:szCs w:val="24"/>
              </w:rPr>
              <w:t>2,061,395,470</w:t>
            </w:r>
          </w:p>
        </w:tc>
      </w:tr>
      <w:tr w:rsidR="00EF0873" w14:paraId="6A387C28" w14:textId="77777777" w:rsidTr="00DC38CC">
        <w:tc>
          <w:tcPr>
            <w:tcW w:w="704" w:type="dxa"/>
            <w:shd w:val="clear" w:color="auto" w:fill="auto"/>
          </w:tcPr>
          <w:p w14:paraId="69B5F79B" w14:textId="77777777" w:rsidR="00EF0873" w:rsidRPr="001070ED" w:rsidRDefault="00EF0873" w:rsidP="00DC38CC">
            <w:pPr>
              <w:spacing w:before="120" w:after="12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6" w:type="dxa"/>
            <w:shd w:val="clear" w:color="auto" w:fill="auto"/>
          </w:tcPr>
          <w:p w14:paraId="04E8E209" w14:textId="77777777" w:rsidR="00EF0873" w:rsidRPr="001070ED" w:rsidRDefault="00EF0873" w:rsidP="00DC38CC">
            <w:pPr>
              <w:spacing w:before="120" w:after="12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ED">
              <w:rPr>
                <w:rFonts w:ascii="Times New Roman" w:hAnsi="Times New Roman" w:cs="Times New Roman"/>
                <w:sz w:val="24"/>
                <w:szCs w:val="24"/>
              </w:rPr>
              <w:t>Mức chi trả cổ tức dự kiến</w:t>
            </w:r>
          </w:p>
        </w:tc>
        <w:tc>
          <w:tcPr>
            <w:tcW w:w="3021" w:type="dxa"/>
            <w:shd w:val="clear" w:color="auto" w:fill="auto"/>
          </w:tcPr>
          <w:p w14:paraId="753415E2" w14:textId="77777777" w:rsidR="00EF0873" w:rsidRPr="001070ED" w:rsidRDefault="00EF0873" w:rsidP="00DC38CC">
            <w:pPr>
              <w:spacing w:before="120" w:after="120" w:line="30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70E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13FFEA84" w14:textId="07D3C5A1" w:rsidR="00EF0873" w:rsidRPr="00EF0873" w:rsidRDefault="00EF0873" w:rsidP="00EF0873">
      <w:pPr>
        <w:pStyle w:val="ListParagraph"/>
        <w:numPr>
          <w:ilvl w:val="0"/>
          <w:numId w:val="1"/>
        </w:numPr>
        <w:spacing w:before="120" w:after="12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873">
        <w:rPr>
          <w:rFonts w:ascii="Times New Roman" w:hAnsi="Times New Roman" w:cs="Times New Roman"/>
          <w:sz w:val="24"/>
          <w:szCs w:val="24"/>
        </w:rPr>
        <w:t>Mặc dù tình hình kinh năm 202</w:t>
      </w:r>
      <w:r w:rsidR="003B335D">
        <w:rPr>
          <w:rFonts w:ascii="Times New Roman" w:hAnsi="Times New Roman" w:cs="Times New Roman"/>
          <w:sz w:val="24"/>
          <w:szCs w:val="24"/>
        </w:rPr>
        <w:t>4</w:t>
      </w:r>
      <w:r w:rsidRPr="00EF0873">
        <w:rPr>
          <w:rFonts w:ascii="Times New Roman" w:hAnsi="Times New Roman" w:cs="Times New Roman"/>
          <w:sz w:val="24"/>
          <w:szCs w:val="24"/>
        </w:rPr>
        <w:t xml:space="preserve"> của Công ty đạt nhiều thuận lợi, </w:t>
      </w:r>
      <w:r w:rsidR="00155A16">
        <w:rPr>
          <w:rFonts w:ascii="Times New Roman" w:hAnsi="Times New Roman" w:cs="Times New Roman"/>
          <w:sz w:val="24"/>
          <w:szCs w:val="24"/>
        </w:rPr>
        <w:t>lãi lũy kế tính đến ngày 31/12/2024 vẫn chưa đủ để chi cổ tức</w:t>
      </w:r>
      <w:r w:rsidRPr="00EF0873">
        <w:rPr>
          <w:rFonts w:ascii="Times New Roman" w:hAnsi="Times New Roman" w:cs="Times New Roman"/>
          <w:sz w:val="24"/>
          <w:szCs w:val="24"/>
        </w:rPr>
        <w:t>, do đó kính trình Đại hội thông qua mức chi trả cổ tức cho năm 202</w:t>
      </w:r>
      <w:r w:rsidR="00155A16">
        <w:rPr>
          <w:rFonts w:ascii="Times New Roman" w:hAnsi="Times New Roman" w:cs="Times New Roman"/>
          <w:sz w:val="24"/>
          <w:szCs w:val="24"/>
        </w:rPr>
        <w:t>4</w:t>
      </w:r>
      <w:r w:rsidRPr="00EF0873">
        <w:rPr>
          <w:rFonts w:ascii="Times New Roman" w:hAnsi="Times New Roman" w:cs="Times New Roman"/>
          <w:sz w:val="24"/>
          <w:szCs w:val="24"/>
        </w:rPr>
        <w:t xml:space="preserve"> là: 0%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EC3313" w14:paraId="0BCB9E53" w14:textId="77777777" w:rsidTr="00DC38CC">
        <w:trPr>
          <w:trHeight w:val="2826"/>
        </w:trPr>
        <w:tc>
          <w:tcPr>
            <w:tcW w:w="4508" w:type="dxa"/>
          </w:tcPr>
          <w:p w14:paraId="2B22C076" w14:textId="77777777" w:rsidR="00EC3313" w:rsidRDefault="00EC3313" w:rsidP="00DC38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Nơi nhận:</w:t>
            </w:r>
          </w:p>
          <w:p w14:paraId="6F3E4ABA" w14:textId="77777777" w:rsidR="00EC3313" w:rsidRPr="0089282F" w:rsidRDefault="00EC3313" w:rsidP="00EC331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282F">
              <w:rPr>
                <w:rFonts w:ascii="Times New Roman" w:hAnsi="Times New Roman" w:cs="Times New Roman"/>
                <w:i/>
                <w:sz w:val="24"/>
                <w:szCs w:val="24"/>
              </w:rPr>
              <w:t>Như trên</w:t>
            </w:r>
          </w:p>
          <w:p w14:paraId="43C5B5EF" w14:textId="77777777" w:rsidR="00EC3313" w:rsidRPr="0089282F" w:rsidRDefault="00EC3313" w:rsidP="00EC331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hAnsi="Times New Roman" w:cs="Times New Roman"/>
                <w:i/>
                <w:sz w:val="24"/>
                <w:szCs w:val="24"/>
              </w:rPr>
              <w:t>Lưu VP</w:t>
            </w:r>
          </w:p>
        </w:tc>
        <w:tc>
          <w:tcPr>
            <w:tcW w:w="4509" w:type="dxa"/>
          </w:tcPr>
          <w:p w14:paraId="12E16F1D" w14:textId="77777777" w:rsidR="00EC3313" w:rsidRPr="008C149B" w:rsidRDefault="00EC3313" w:rsidP="00DC38C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4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TM. HỘI ĐỒNG QUẢN TRỊ</w:t>
            </w:r>
          </w:p>
          <w:p w14:paraId="6D70647A" w14:textId="77777777" w:rsidR="00EC3313" w:rsidRPr="008C149B" w:rsidRDefault="00EC3313" w:rsidP="00DC38C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4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CHỦ TỊCH</w:t>
            </w:r>
          </w:p>
        </w:tc>
      </w:tr>
      <w:tr w:rsidR="00EC3313" w14:paraId="2B4FE8FA" w14:textId="77777777" w:rsidTr="00DC38CC">
        <w:tc>
          <w:tcPr>
            <w:tcW w:w="4508" w:type="dxa"/>
          </w:tcPr>
          <w:p w14:paraId="1D858F53" w14:textId="77777777" w:rsidR="00EC3313" w:rsidRDefault="00EC3313" w:rsidP="00DC38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</w:tcPr>
          <w:p w14:paraId="27D82D55" w14:textId="77777777" w:rsidR="00EC3313" w:rsidRPr="008C149B" w:rsidRDefault="00EC3313" w:rsidP="00DC38C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14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NGUYỄN THỊ CẨM VIÊN</w:t>
            </w:r>
          </w:p>
        </w:tc>
      </w:tr>
    </w:tbl>
    <w:p w14:paraId="02539A20" w14:textId="77777777" w:rsidR="00595A17" w:rsidRDefault="00595A17"/>
    <w:sectPr w:rsidR="00595A17" w:rsidSect="00B24BA4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B431E"/>
    <w:multiLevelType w:val="hybridMultilevel"/>
    <w:tmpl w:val="23CCCF36"/>
    <w:lvl w:ilvl="0" w:tplc="D424EE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923999"/>
    <w:multiLevelType w:val="hybridMultilevel"/>
    <w:tmpl w:val="13C01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F61677"/>
    <w:multiLevelType w:val="hybridMultilevel"/>
    <w:tmpl w:val="CACCAB20"/>
    <w:lvl w:ilvl="0" w:tplc="D424EEE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691150451">
    <w:abstractNumId w:val="2"/>
  </w:num>
  <w:num w:numId="2" w16cid:durableId="806437491">
    <w:abstractNumId w:val="1"/>
  </w:num>
  <w:num w:numId="3" w16cid:durableId="214022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BA4"/>
    <w:rsid w:val="00155A16"/>
    <w:rsid w:val="002C1244"/>
    <w:rsid w:val="003B335D"/>
    <w:rsid w:val="00595A17"/>
    <w:rsid w:val="005A41AC"/>
    <w:rsid w:val="005E7C98"/>
    <w:rsid w:val="00924866"/>
    <w:rsid w:val="00AB5267"/>
    <w:rsid w:val="00AC45CA"/>
    <w:rsid w:val="00B24444"/>
    <w:rsid w:val="00B24BA4"/>
    <w:rsid w:val="00D20C80"/>
    <w:rsid w:val="00EC3313"/>
    <w:rsid w:val="00E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EEB65"/>
  <w15:chartTrackingRefBased/>
  <w15:docId w15:val="{F756460B-6286-4F3E-BA65-2477719A3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iCs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BA4"/>
    <w:rPr>
      <w:rFonts w:asciiTheme="minorHAnsi" w:hAnsiTheme="minorHAnsi" w:cstheme="minorBidi"/>
      <w:iCs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4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4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4B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4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4B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4B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4B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4B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4B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Web3"/>
    <w:uiPriority w:val="99"/>
    <w:rsid w:val="00B24444"/>
    <w:pPr>
      <w:spacing w:after="0" w:line="240" w:lineRule="auto"/>
    </w:pPr>
    <w:rPr>
      <w:rFonts w:eastAsiaTheme="minorEastAsia"/>
      <w:iCs w:val="0"/>
      <w:kern w:val="0"/>
      <w:sz w:val="20"/>
      <w:szCs w:val="20"/>
      <w14:ligatures w14:val="none"/>
    </w:rPr>
    <w:tblPr/>
    <w:tcPr>
      <w:shd w:val="clear" w:color="auto" w:fill="F2F2F2" w:themeFill="background1" w:themeFillShade="F2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B2444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">
    <w:name w:val="Style2"/>
    <w:basedOn w:val="TableGrid8"/>
    <w:uiPriority w:val="99"/>
    <w:rsid w:val="00AB5267"/>
    <w:pPr>
      <w:spacing w:after="0" w:line="240" w:lineRule="auto"/>
    </w:pPr>
    <w:rPr>
      <w:rFonts w:cstheme="minorBidi"/>
      <w:iCs w:val="0"/>
      <w:kern w:val="0"/>
      <w:sz w:val="20"/>
      <w:szCs w:val="20"/>
      <w:lang w:val="en-GB"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C00000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AB52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24B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4B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4BA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4BA4"/>
    <w:rPr>
      <w:rFonts w:asciiTheme="minorHAnsi" w:eastAsiaTheme="majorEastAsia" w:hAnsiTheme="minorHAnsi" w:cstheme="majorBidi"/>
      <w:i/>
      <w:iCs w:val="0"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4BA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4BA4"/>
    <w:rPr>
      <w:rFonts w:asciiTheme="minorHAnsi" w:eastAsiaTheme="majorEastAsia" w:hAnsiTheme="minorHAnsi" w:cstheme="majorBidi"/>
      <w:i/>
      <w:iCs w:val="0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4BA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4BA4"/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4BA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4B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4B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4B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4BA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4B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4BA4"/>
    <w:rPr>
      <w:i/>
      <w:iCs w:val="0"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24B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4BA4"/>
    <w:rPr>
      <w:i/>
      <w:iCs w:val="0"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B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BA4"/>
    <w:rPr>
      <w:i/>
      <w:iCs w:val="0"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4BA4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B24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B24BA4"/>
  </w:style>
  <w:style w:type="character" w:customStyle="1" w:styleId="eop">
    <w:name w:val="eop"/>
    <w:basedOn w:val="DefaultParagraphFont"/>
    <w:rsid w:val="00B24BA4"/>
  </w:style>
  <w:style w:type="character" w:customStyle="1" w:styleId="ListParagraphChar">
    <w:name w:val="List Paragraph Char"/>
    <w:link w:val="ListParagraph"/>
    <w:uiPriority w:val="34"/>
    <w:locked/>
    <w:rsid w:val="00B24BA4"/>
  </w:style>
  <w:style w:type="table" w:styleId="TableGrid">
    <w:name w:val="Table Grid"/>
    <w:basedOn w:val="TableNormal"/>
    <w:uiPriority w:val="39"/>
    <w:rsid w:val="00EF0873"/>
    <w:pPr>
      <w:spacing w:after="0" w:line="240" w:lineRule="auto"/>
    </w:pPr>
    <w:rPr>
      <w:rFonts w:asciiTheme="minorHAnsi" w:hAnsiTheme="minorHAnsi" w:cstheme="minorBidi"/>
      <w:i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 Pham</dc:creator>
  <cp:keywords/>
  <dc:description/>
  <cp:lastModifiedBy>Quy Pham</cp:lastModifiedBy>
  <cp:revision>3</cp:revision>
  <dcterms:created xsi:type="dcterms:W3CDTF">2025-03-18T07:01:00Z</dcterms:created>
  <dcterms:modified xsi:type="dcterms:W3CDTF">2025-03-18T09:15:00Z</dcterms:modified>
</cp:coreProperties>
</file>